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7DF" w:rsidRDefault="00E65FB8" w:rsidP="00130EAC">
      <w:pPr>
        <w:spacing w:after="0" w:line="240" w:lineRule="auto"/>
        <w:ind w:left="708" w:firstLine="708"/>
      </w:pPr>
      <w:r>
        <w:rPr>
          <w:noProof/>
          <w:lang w:eastAsia="sk-SK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26" type="#_x0000_t54" style="position:absolute;left:0;text-align:left;margin-left:36pt;margin-top:0;width:370.6pt;height:49.8pt;z-index:-251666432" fillcolor="#ffc000" strokeweight=".79mm">
            <v:fill color2="#003fff"/>
            <v:stroke joinstyle="miter" endcap="square"/>
            <v:textbox style="mso-rotate-with-shape:t" inset="4.41mm,2.29mm,4.41mm,2.29mm">
              <w:txbxContent>
                <w:p w:rsidR="00A367DF" w:rsidRDefault="00A367DF" w:rsidP="00130EAC">
                  <w:pPr>
                    <w:rPr>
                      <w:color w:val="auto"/>
                      <w:lang w:eastAsia="zh-CN"/>
                    </w:rPr>
                  </w:pPr>
                  <w:r>
                    <w:rPr>
                      <w:color w:val="auto"/>
                      <w:lang w:eastAsia="zh-CN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sk-SK"/>
        </w:rPr>
        <w:pict>
          <v:shape id="shapetype_54" o:spid="_x0000_s1027" style="position:absolute;left:0;text-align:left;margin-left:0;margin-top:0;width:50pt;height:50pt;z-index:251646976;visibility:hidden" coordsize="21600,21600" o:spt="100" adj="10800,3600,0" path="m,21600l@10,21600qx@21@22@23@24l@6@13qx@25@26@27@28l@7@14qx@29@30@31@32l@11@13qx@33@34@35@36l21600,21600@2@17,21600@15@5@15@5@18qy@37@38l@6,qx@25@39l@4@15,0@15,2700@17xnsem@8@19qy@40@41l@6@13qx@25@26@27@28l@8@14xm@9@19qy@42@41l@7@13qx@29@26@31@28l@9@14xnsem,21600l2700@17,0@15@4@15@4@18qy@43@38l@7,qx@29@39l@5@15@5@15,21600@15@2@17,21600,21600@11,21600qx@33@22@35@24l@7@13qx@29@26@31@28l@6@14qx@25@30@27@32l@10@13qx@21@34@23@36xm@8@14l@8@19m@9@19l@9@14m@4@20l@4@15m@5@15l@5@20nfe">
            <v:stroke joinstyle="miter"/>
            <v:formulas>
              <v:f eqn="val #1"/>
              <v:f eqn="val #0"/>
              <v:f eqn="sum width 0 2700"/>
              <v:f eqn="prod 1 @1 2"/>
              <v:f eqn="sum 10800 0 @3"/>
              <v:f eqn="sum 10800 @3 0"/>
              <v:f eqn="sum @4 675 0"/>
              <v:f eqn="sum @5 0 675"/>
              <v:f eqn="sum @4 2700 0"/>
              <v:f eqn="sum @5 0 2700"/>
              <v:f eqn="sum @8 0 675"/>
              <v:f eqn="sum @9 675 0"/>
              <v:f eqn="prod 1 @0 2"/>
              <v:f eqn="sum height 0 @12"/>
              <v:f eqn="sum height 0 @0"/>
              <v:f eqn="sum 0 @0 0"/>
              <v:f eqn="sum @15 height 0"/>
              <v:f eqn="prod 1 @16 2"/>
              <v:f eqn="prod 1 @0 4"/>
              <v:f eqn="sum height 0 @18"/>
              <v:f eqn="sum @13 0 @18"/>
              <v:f eqn="sum 675 @10 0"/>
              <v:f eqn="sum 0 21600 @18"/>
              <v:f eqn="sum 0 @21 675"/>
              <v:f eqn="sum 0 @22 @18"/>
              <v:f eqn="sum 0 @6 675"/>
              <v:f eqn="sum 0 @13 @18"/>
              <v:f eqn="sum 675 @25 0"/>
              <v:f eqn="sum 0 @26 @18"/>
              <v:f eqn="sum 675 @7 0"/>
              <v:f eqn="sum @18 @14 0"/>
              <v:f eqn="sum 0 @29 675"/>
              <v:f eqn="sum @18 @30 0"/>
              <v:f eqn="sum 0 @11 675"/>
              <v:f eqn="sum @18 @13 0"/>
              <v:f eqn="sum 675 @33 0"/>
              <v:f eqn="sum @18 @34 0"/>
              <v:f eqn="sum 0 @5 675"/>
              <v:f eqn="sum 0 @18 @18"/>
              <v:f eqn="val @18"/>
              <v:f eqn="sum 0 @8 675"/>
              <v:f eqn="sum 0 @19 @18"/>
              <v:f eqn="sum 675 @9 0"/>
              <v:f eqn="sum 675 @4 0"/>
            </v:formulas>
            <v:path gradientshapeok="t" o:connecttype="rect" textboxrect="@4,0,@5,@14"/>
            <v:handles>
              <v:h position="center,@14"/>
              <v:h position="@4,center"/>
            </v:handles>
            <o:lock v:ext="edit" selection="t"/>
          </v:shape>
        </w:pict>
      </w:r>
      <w:r w:rsidR="00A367DF">
        <w:rPr>
          <w:rFonts w:ascii="Lincoln" w:hAnsi="Lincoln" w:cs="Lincoln"/>
          <w:b/>
          <w:bCs/>
          <w:sz w:val="48"/>
          <w:szCs w:val="48"/>
        </w:rPr>
        <w:t xml:space="preserve">            WB </w:t>
      </w:r>
      <w:proofErr w:type="spellStart"/>
      <w:r w:rsidR="00A367DF">
        <w:rPr>
          <w:rFonts w:ascii="Lincoln" w:hAnsi="Lincoln" w:cs="Lincoln"/>
          <w:b/>
          <w:bCs/>
          <w:sz w:val="48"/>
          <w:szCs w:val="48"/>
        </w:rPr>
        <w:t>Stage</w:t>
      </w:r>
      <w:proofErr w:type="spellEnd"/>
      <w:r w:rsidR="00A367DF">
        <w:rPr>
          <w:rFonts w:ascii="Lincoln" w:hAnsi="Lincoln" w:cs="Lincoln"/>
          <w:b/>
          <w:bCs/>
          <w:sz w:val="48"/>
          <w:szCs w:val="48"/>
        </w:rPr>
        <w:t>: N</w:t>
      </w:r>
      <w:bookmarkStart w:id="0" w:name="_GoBack"/>
      <w:bookmarkEnd w:id="0"/>
      <w:r w:rsidR="00A367DF">
        <w:rPr>
          <w:rFonts w:ascii="Lincoln" w:hAnsi="Lincoln" w:cs="Lincoln"/>
          <w:b/>
          <w:bCs/>
          <w:sz w:val="48"/>
          <w:szCs w:val="48"/>
        </w:rPr>
        <w:t>o.6</w:t>
      </w:r>
    </w:p>
    <w:p w:rsidR="00A367DF" w:rsidRDefault="00A367DF" w:rsidP="00130EAC">
      <w:pPr>
        <w:spacing w:after="0" w:line="240" w:lineRule="auto"/>
        <w:ind w:left="708" w:firstLine="708"/>
      </w:pPr>
      <w:r>
        <w:rPr>
          <w:rFonts w:ascii="Lincoln" w:hAnsi="Lincoln" w:cs="Lincoln"/>
          <w:sz w:val="16"/>
          <w:szCs w:val="16"/>
        </w:rPr>
        <w:t xml:space="preserve">                                                                    CAS No.4</w:t>
      </w:r>
    </w:p>
    <w:p w:rsidR="00A367DF" w:rsidRDefault="00A367DF">
      <w:pPr>
        <w:spacing w:after="0" w:line="240" w:lineRule="auto"/>
        <w:ind w:left="708" w:firstLine="708"/>
        <w:rPr>
          <w:rFonts w:ascii="Lincoln" w:hAnsi="Lincoln" w:cs="Lincoln"/>
          <w:sz w:val="48"/>
          <w:szCs w:val="48"/>
        </w:rPr>
      </w:pPr>
    </w:p>
    <w:p w:rsidR="00A367DF" w:rsidRDefault="00A367DF" w:rsidP="00130EAC">
      <w:pPr>
        <w:spacing w:after="0" w:line="240" w:lineRule="auto"/>
        <w:jc w:val="center"/>
        <w:rPr>
          <w:rFonts w:ascii="Lincoln" w:hAnsi="Lincoln" w:cs="Lincoln"/>
          <w:b/>
          <w:bCs/>
          <w:sz w:val="48"/>
          <w:szCs w:val="48"/>
        </w:rPr>
      </w:pPr>
      <w:r>
        <w:rPr>
          <w:rFonts w:ascii="Lincoln" w:hAnsi="Lincoln" w:cs="Lincoln"/>
          <w:b/>
          <w:bCs/>
          <w:sz w:val="48"/>
          <w:szCs w:val="48"/>
        </w:rPr>
        <w:t xml:space="preserve">Za tebou                </w:t>
      </w:r>
      <w:r>
        <w:rPr>
          <w:rFonts w:ascii="Lincoln" w:hAnsi="Lincoln" w:cs="Lincoln"/>
          <w:b/>
          <w:bCs/>
          <w:sz w:val="48"/>
          <w:szCs w:val="48"/>
          <w:lang w:val="en-US"/>
        </w:rPr>
        <w:t>Behind you</w:t>
      </w:r>
    </w:p>
    <w:p w:rsidR="00A367DF" w:rsidRDefault="007456B5">
      <w:pPr>
        <w:spacing w:after="0" w:line="240" w:lineRule="auto"/>
      </w:pPr>
      <w:r>
        <w:rPr>
          <w:noProof/>
          <w:lang w:eastAsia="sk-SK"/>
        </w:rPr>
        <w:drawing>
          <wp:inline distT="0" distB="0" distL="0" distR="0">
            <wp:extent cx="5667375" cy="3028950"/>
            <wp:effectExtent l="19050" t="0" r="9525" b="0"/>
            <wp:docPr id="1" name="Obrázok 2" descr="za tebo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2" descr="za tebou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302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67DF" w:rsidRDefault="00A367DF">
      <w:pPr>
        <w:spacing w:after="0" w:line="240" w:lineRule="auto"/>
      </w:pPr>
    </w:p>
    <w:p w:rsidR="00A367DF" w:rsidRDefault="00A367DF" w:rsidP="005E0B58">
      <w:pPr>
        <w:spacing w:after="0" w:line="240" w:lineRule="auto"/>
        <w:jc w:val="both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 xml:space="preserve">Náboje / </w:t>
      </w:r>
      <w:proofErr w:type="spellStart"/>
      <w:r>
        <w:rPr>
          <w:b/>
          <w:bCs/>
          <w:sz w:val="24"/>
          <w:szCs w:val="24"/>
          <w:u w:val="single"/>
        </w:rPr>
        <w:t>Rounds</w:t>
      </w:r>
      <w:proofErr w:type="spellEnd"/>
      <w:r>
        <w:rPr>
          <w:b/>
          <w:bCs/>
          <w:sz w:val="24"/>
          <w:szCs w:val="24"/>
          <w:u w:val="single"/>
        </w:rPr>
        <w:t>:</w:t>
      </w:r>
    </w:p>
    <w:p w:rsidR="00A367DF" w:rsidRDefault="00A367DF" w:rsidP="005E0B58">
      <w:pPr>
        <w:spacing w:after="0" w:line="240" w:lineRule="auto"/>
        <w:jc w:val="both"/>
      </w:pPr>
      <w:r>
        <w:rPr>
          <w:sz w:val="24"/>
          <w:szCs w:val="24"/>
        </w:rPr>
        <w:t xml:space="preserve">Puška / Rifle: 10,     Pištoľ / </w:t>
      </w:r>
      <w:proofErr w:type="spellStart"/>
      <w:r>
        <w:rPr>
          <w:sz w:val="24"/>
          <w:szCs w:val="24"/>
        </w:rPr>
        <w:t>Pistol</w:t>
      </w:r>
      <w:proofErr w:type="spellEnd"/>
      <w:r>
        <w:rPr>
          <w:sz w:val="24"/>
          <w:szCs w:val="24"/>
        </w:rPr>
        <w:t xml:space="preserve">: 5+5+5,      Brokovnica / </w:t>
      </w:r>
      <w:proofErr w:type="spellStart"/>
      <w:r>
        <w:rPr>
          <w:sz w:val="24"/>
          <w:szCs w:val="24"/>
        </w:rPr>
        <w:t>Shotgun</w:t>
      </w:r>
      <w:proofErr w:type="spellEnd"/>
      <w:r>
        <w:rPr>
          <w:sz w:val="24"/>
          <w:szCs w:val="24"/>
        </w:rPr>
        <w:t>: 6</w:t>
      </w:r>
    </w:p>
    <w:p w:rsidR="00A367DF" w:rsidRDefault="00A367DF" w:rsidP="005E0B58">
      <w:pPr>
        <w:spacing w:before="120" w:after="0" w:line="240" w:lineRule="auto"/>
        <w:jc w:val="both"/>
      </w:pPr>
      <w:r>
        <w:rPr>
          <w:b/>
          <w:bCs/>
          <w:sz w:val="24"/>
          <w:szCs w:val="24"/>
          <w:u w:val="single"/>
        </w:rPr>
        <w:t>Štartová poloha:</w:t>
      </w:r>
      <w:r>
        <w:rPr>
          <w:sz w:val="24"/>
          <w:szCs w:val="24"/>
        </w:rPr>
        <w:t xml:space="preserve"> V pozícií č.1 chrbtom ku dverám asi 1 meter od nich. Puška na stole. Brokovnica je na stole. Pištoľ je v </w:t>
      </w:r>
      <w:proofErr w:type="spellStart"/>
      <w:r>
        <w:rPr>
          <w:sz w:val="24"/>
          <w:szCs w:val="24"/>
        </w:rPr>
        <w:t>holstri</w:t>
      </w:r>
      <w:proofErr w:type="spellEnd"/>
      <w:r>
        <w:rPr>
          <w:sz w:val="24"/>
          <w:szCs w:val="24"/>
        </w:rPr>
        <w:t>.</w:t>
      </w:r>
    </w:p>
    <w:p w:rsidR="00A367DF" w:rsidRDefault="00A367DF" w:rsidP="005E0B58">
      <w:pPr>
        <w:spacing w:before="120" w:after="0" w:line="240" w:lineRule="auto"/>
        <w:jc w:val="both"/>
      </w:pPr>
      <w:proofErr w:type="spellStart"/>
      <w:r>
        <w:rPr>
          <w:b/>
          <w:bCs/>
          <w:sz w:val="24"/>
          <w:szCs w:val="24"/>
          <w:u w:val="single"/>
        </w:rPr>
        <w:t>Starting</w:t>
      </w:r>
      <w:proofErr w:type="spellEnd"/>
      <w:r>
        <w:rPr>
          <w:b/>
          <w:bCs/>
          <w:sz w:val="24"/>
          <w:szCs w:val="24"/>
          <w:u w:val="single"/>
        </w:rPr>
        <w:t xml:space="preserve"> </w:t>
      </w:r>
      <w:proofErr w:type="spellStart"/>
      <w:r>
        <w:rPr>
          <w:b/>
          <w:bCs/>
          <w:sz w:val="24"/>
          <w:szCs w:val="24"/>
          <w:u w:val="single"/>
        </w:rPr>
        <w:t>position</w:t>
      </w:r>
      <w:proofErr w:type="spellEnd"/>
      <w:r>
        <w:rPr>
          <w:b/>
          <w:bCs/>
          <w:sz w:val="24"/>
          <w:szCs w:val="24"/>
          <w:u w:val="single"/>
        </w:rPr>
        <w:t>:</w:t>
      </w:r>
      <w:proofErr w:type="spellStart"/>
      <w:r>
        <w:rPr>
          <w:sz w:val="24"/>
          <w:szCs w:val="24"/>
          <w:lang w:val="en-US"/>
        </w:rPr>
        <w:t>Shooterstays</w:t>
      </w:r>
      <w:proofErr w:type="spellEnd"/>
      <w:r>
        <w:rPr>
          <w:sz w:val="24"/>
          <w:szCs w:val="24"/>
        </w:rPr>
        <w:t xml:space="preserve"> in </w:t>
      </w:r>
      <w:r>
        <w:rPr>
          <w:sz w:val="24"/>
          <w:szCs w:val="24"/>
          <w:lang w:val="en-US"/>
        </w:rPr>
        <w:t>pos</w:t>
      </w:r>
      <w:r>
        <w:rPr>
          <w:sz w:val="24"/>
          <w:szCs w:val="24"/>
        </w:rPr>
        <w:t xml:space="preserve">. no.1 </w:t>
      </w:r>
      <w:proofErr w:type="spellStart"/>
      <w:r>
        <w:rPr>
          <w:sz w:val="24"/>
          <w:szCs w:val="24"/>
        </w:rPr>
        <w:t>back</w:t>
      </w:r>
      <w:proofErr w:type="spellEnd"/>
      <w:r>
        <w:rPr>
          <w:sz w:val="24"/>
          <w:szCs w:val="24"/>
        </w:rPr>
        <w:t xml:space="preserve"> to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door (</w:t>
      </w:r>
      <w:proofErr w:type="spellStart"/>
      <w:r>
        <w:rPr>
          <w:sz w:val="24"/>
          <w:szCs w:val="24"/>
        </w:rPr>
        <w:t>distance</w:t>
      </w:r>
      <w:proofErr w:type="spellEnd"/>
      <w:r>
        <w:rPr>
          <w:sz w:val="24"/>
          <w:szCs w:val="24"/>
        </w:rPr>
        <w:t xml:space="preserve"> 1 meter). Rifle in </w:t>
      </w:r>
      <w:r>
        <w:rPr>
          <w:sz w:val="24"/>
          <w:szCs w:val="24"/>
          <w:lang w:val="en-US"/>
        </w:rPr>
        <w:t>on the table</w:t>
      </w:r>
      <w:r>
        <w:rPr>
          <w:sz w:val="24"/>
          <w:szCs w:val="24"/>
        </w:rPr>
        <w:t xml:space="preserve"> , </w:t>
      </w:r>
      <w:r>
        <w:rPr>
          <w:sz w:val="24"/>
          <w:szCs w:val="24"/>
          <w:lang w:val="en-US"/>
        </w:rPr>
        <w:t>shotgun</w:t>
      </w:r>
      <w:r>
        <w:rPr>
          <w:sz w:val="24"/>
          <w:szCs w:val="24"/>
        </w:rPr>
        <w:t xml:space="preserve"> on </w:t>
      </w:r>
      <w:r>
        <w:rPr>
          <w:sz w:val="24"/>
          <w:szCs w:val="24"/>
          <w:lang w:val="en-US"/>
        </w:rPr>
        <w:t>the</w:t>
      </w:r>
      <w:r>
        <w:rPr>
          <w:sz w:val="24"/>
          <w:szCs w:val="24"/>
        </w:rPr>
        <w:t xml:space="preserve"> table.  </w:t>
      </w:r>
      <w:proofErr w:type="gramStart"/>
      <w:r>
        <w:rPr>
          <w:sz w:val="24"/>
          <w:szCs w:val="24"/>
          <w:lang w:val="en-US"/>
        </w:rPr>
        <w:t>Pistol</w:t>
      </w:r>
      <w:r w:rsidR="007456B5">
        <w:rPr>
          <w:sz w:val="24"/>
          <w:szCs w:val="24"/>
          <w:lang w:val="en-US"/>
        </w:rPr>
        <w:t xml:space="preserve"> in the holster</w:t>
      </w:r>
      <w:r>
        <w:rPr>
          <w:sz w:val="24"/>
          <w:szCs w:val="24"/>
        </w:rPr>
        <w:t>.</w:t>
      </w:r>
      <w:proofErr w:type="gramEnd"/>
    </w:p>
    <w:p w:rsidR="00A367DF" w:rsidRDefault="00A367DF" w:rsidP="005E0B58">
      <w:pPr>
        <w:tabs>
          <w:tab w:val="left" w:pos="6276"/>
        </w:tabs>
        <w:spacing w:before="120" w:after="0" w:line="240" w:lineRule="auto"/>
        <w:jc w:val="both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  <w:u w:val="single"/>
        </w:rPr>
        <w:t>Ak je pripravený zvolá: Za tebou</w:t>
      </w:r>
      <w:r>
        <w:rPr>
          <w:sz w:val="24"/>
          <w:szCs w:val="24"/>
        </w:rPr>
        <w:t>.</w:t>
      </w:r>
    </w:p>
    <w:p w:rsidR="00A367DF" w:rsidRDefault="00A367DF" w:rsidP="005E0B58">
      <w:pPr>
        <w:pStyle w:val="PredformtovanHTML"/>
        <w:spacing w:before="120"/>
        <w:jc w:val="both"/>
        <w:rPr>
          <w:rFonts w:ascii="Calibri" w:hAnsi="Calibri" w:cs="Calibri"/>
          <w:b/>
          <w:bCs/>
          <w:i/>
          <w:iCs/>
          <w:sz w:val="24"/>
          <w:szCs w:val="24"/>
          <w:u w:val="single"/>
        </w:rPr>
      </w:pPr>
      <w:proofErr w:type="spellStart"/>
      <w:r>
        <w:rPr>
          <w:rFonts w:ascii="Calibri" w:hAnsi="Calibri" w:cs="Calibri"/>
          <w:b/>
          <w:bCs/>
          <w:i/>
          <w:iCs/>
          <w:sz w:val="24"/>
          <w:szCs w:val="24"/>
          <w:u w:val="single"/>
        </w:rPr>
        <w:t>When</w:t>
      </w:r>
      <w:proofErr w:type="spellEnd"/>
      <w:r>
        <w:rPr>
          <w:rFonts w:ascii="Calibri" w:hAnsi="Calibri" w:cs="Calibri"/>
          <w:b/>
          <w:bCs/>
          <w:i/>
          <w:iCs/>
          <w:sz w:val="24"/>
          <w:szCs w:val="24"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i/>
          <w:iCs/>
          <w:sz w:val="24"/>
          <w:szCs w:val="24"/>
          <w:u w:val="single"/>
        </w:rPr>
        <w:t>ready</w:t>
      </w:r>
      <w:proofErr w:type="spellEnd"/>
      <w:r>
        <w:rPr>
          <w:rFonts w:ascii="Calibri" w:hAnsi="Calibri" w:cs="Calibri"/>
          <w:b/>
          <w:bCs/>
          <w:i/>
          <w:iCs/>
          <w:sz w:val="24"/>
          <w:szCs w:val="24"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i/>
          <w:iCs/>
          <w:sz w:val="24"/>
          <w:szCs w:val="24"/>
          <w:u w:val="single"/>
        </w:rPr>
        <w:t>call</w:t>
      </w:r>
      <w:proofErr w:type="spellEnd"/>
      <w:r>
        <w:rPr>
          <w:rFonts w:ascii="Calibri" w:hAnsi="Calibri" w:cs="Calibri"/>
          <w:b/>
          <w:bCs/>
          <w:i/>
          <w:iCs/>
          <w:sz w:val="24"/>
          <w:szCs w:val="24"/>
          <w:u w:val="single"/>
        </w:rPr>
        <w:t xml:space="preserve">:  </w:t>
      </w:r>
      <w:proofErr w:type="spellStart"/>
      <w:r>
        <w:rPr>
          <w:rFonts w:ascii="Calibri" w:hAnsi="Calibri" w:cs="Calibri"/>
          <w:b/>
          <w:bCs/>
          <w:i/>
          <w:iCs/>
          <w:sz w:val="24"/>
          <w:szCs w:val="24"/>
          <w:u w:val="single"/>
        </w:rPr>
        <w:t>Behind</w:t>
      </w:r>
      <w:proofErr w:type="spellEnd"/>
      <w:r>
        <w:rPr>
          <w:rFonts w:ascii="Calibri" w:hAnsi="Calibri" w:cs="Calibri"/>
          <w:b/>
          <w:bCs/>
          <w:i/>
          <w:iCs/>
          <w:sz w:val="24"/>
          <w:szCs w:val="24"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i/>
          <w:iCs/>
          <w:sz w:val="24"/>
          <w:szCs w:val="24"/>
          <w:u w:val="single"/>
        </w:rPr>
        <w:t>you</w:t>
      </w:r>
      <w:proofErr w:type="spellEnd"/>
      <w:r>
        <w:rPr>
          <w:rFonts w:ascii="Calibri" w:hAnsi="Calibri" w:cs="Calibri"/>
          <w:b/>
          <w:bCs/>
          <w:i/>
          <w:iCs/>
          <w:sz w:val="24"/>
          <w:szCs w:val="24"/>
          <w:u w:val="single"/>
        </w:rPr>
        <w:t xml:space="preserve"> .</w:t>
      </w:r>
    </w:p>
    <w:p w:rsidR="00A367DF" w:rsidRDefault="00A367DF" w:rsidP="005E0B58">
      <w:pPr>
        <w:spacing w:before="120" w:after="0" w:line="240" w:lineRule="auto"/>
        <w:jc w:val="both"/>
      </w:pPr>
      <w:proofErr w:type="spellStart"/>
      <w:r>
        <w:rPr>
          <w:b/>
          <w:bCs/>
          <w:sz w:val="24"/>
          <w:szCs w:val="24"/>
          <w:u w:val="single"/>
        </w:rPr>
        <w:t>Beep</w:t>
      </w:r>
      <w:proofErr w:type="spellEnd"/>
      <w:r>
        <w:rPr>
          <w:b/>
          <w:bCs/>
          <w:sz w:val="24"/>
          <w:szCs w:val="24"/>
          <w:u w:val="single"/>
        </w:rPr>
        <w:t>:</w:t>
      </w:r>
      <w:r>
        <w:rPr>
          <w:sz w:val="24"/>
          <w:szCs w:val="24"/>
        </w:rPr>
        <w:t xml:space="preserve"> Na štartový signál sa otočí, dobehne ku dverám, zoberie </w:t>
      </w:r>
      <w:r>
        <w:rPr>
          <w:sz w:val="24"/>
          <w:szCs w:val="24"/>
          <w:u w:val="single"/>
        </w:rPr>
        <w:t>pušku</w:t>
      </w:r>
      <w:r>
        <w:rPr>
          <w:sz w:val="24"/>
          <w:szCs w:val="24"/>
        </w:rPr>
        <w:t xml:space="preserve"> a strieľa terče </w:t>
      </w:r>
      <w:r>
        <w:rPr>
          <w:b/>
          <w:bCs/>
          <w:sz w:val="24"/>
          <w:szCs w:val="24"/>
        </w:rPr>
        <w:t>R</w:t>
      </w:r>
      <w:r>
        <w:rPr>
          <w:sz w:val="24"/>
          <w:szCs w:val="24"/>
        </w:rPr>
        <w:t xml:space="preserve"> spôsobom </w:t>
      </w:r>
      <w:proofErr w:type="spellStart"/>
      <w:r>
        <w:rPr>
          <w:b/>
          <w:bCs/>
          <w:sz w:val="24"/>
          <w:szCs w:val="24"/>
        </w:rPr>
        <w:t>double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tap</w:t>
      </w:r>
      <w:proofErr w:type="spellEnd"/>
      <w:r>
        <w:rPr>
          <w:b/>
          <w:bCs/>
          <w:sz w:val="24"/>
          <w:szCs w:val="24"/>
        </w:rPr>
        <w:t xml:space="preserve"> Nevada </w:t>
      </w:r>
      <w:proofErr w:type="spellStart"/>
      <w:r>
        <w:rPr>
          <w:b/>
          <w:bCs/>
          <w:sz w:val="24"/>
          <w:szCs w:val="24"/>
        </w:rPr>
        <w:t>sweep</w:t>
      </w:r>
      <w:proofErr w:type="spellEnd"/>
      <w:r>
        <w:rPr>
          <w:sz w:val="24"/>
          <w:szCs w:val="24"/>
        </w:rPr>
        <w:t xml:space="preserve"> zľava alebo sprava. Pušku odloží na stôl a </w:t>
      </w:r>
      <w:r>
        <w:rPr>
          <w:sz w:val="24"/>
          <w:szCs w:val="24"/>
          <w:u w:val="single"/>
        </w:rPr>
        <w:t>pištoľou</w:t>
      </w:r>
      <w:r>
        <w:rPr>
          <w:sz w:val="24"/>
          <w:szCs w:val="24"/>
        </w:rPr>
        <w:t xml:space="preserve"> strieľa na terče </w:t>
      </w:r>
      <w:r>
        <w:rPr>
          <w:b/>
          <w:bCs/>
          <w:sz w:val="24"/>
          <w:szCs w:val="24"/>
        </w:rPr>
        <w:t>P</w:t>
      </w:r>
      <w:r>
        <w:rPr>
          <w:sz w:val="24"/>
          <w:szCs w:val="24"/>
        </w:rPr>
        <w:t xml:space="preserve"> spôsobom 5 rán do terča zľava alebo sprava. Odloží pištoľ na stôl pred sebou. Zoberie </w:t>
      </w:r>
      <w:r>
        <w:rPr>
          <w:sz w:val="24"/>
          <w:szCs w:val="24"/>
          <w:u w:val="single"/>
        </w:rPr>
        <w:t>brokovnicu</w:t>
      </w:r>
      <w:r>
        <w:rPr>
          <w:sz w:val="24"/>
          <w:szCs w:val="24"/>
        </w:rPr>
        <w:t xml:space="preserve"> a strieľa brokové terče </w:t>
      </w:r>
      <w:r>
        <w:rPr>
          <w:b/>
          <w:bCs/>
          <w:sz w:val="24"/>
          <w:szCs w:val="24"/>
        </w:rPr>
        <w:t>S</w:t>
      </w:r>
      <w:r>
        <w:rPr>
          <w:sz w:val="24"/>
          <w:szCs w:val="24"/>
        </w:rPr>
        <w:t xml:space="preserve"> ľubovoľne. </w:t>
      </w:r>
    </w:p>
    <w:p w:rsidR="00A367DF" w:rsidRDefault="00A367DF" w:rsidP="005E0B58">
      <w:pPr>
        <w:spacing w:before="120" w:after="0" w:line="240" w:lineRule="auto"/>
        <w:jc w:val="both"/>
      </w:pPr>
      <w:r>
        <w:rPr>
          <w:b/>
          <w:bCs/>
          <w:sz w:val="24"/>
          <w:szCs w:val="24"/>
          <w:u w:val="single"/>
          <w:lang w:val="en-US"/>
        </w:rPr>
        <w:t>Beep:</w:t>
      </w:r>
      <w:r>
        <w:rPr>
          <w:sz w:val="24"/>
          <w:szCs w:val="24"/>
        </w:rPr>
        <w:t xml:space="preserve">   </w:t>
      </w:r>
      <w:proofErr w:type="spellStart"/>
      <w:r>
        <w:rPr>
          <w:sz w:val="24"/>
          <w:szCs w:val="24"/>
        </w:rPr>
        <w:t>Turns</w:t>
      </w:r>
      <w:proofErr w:type="spellEnd"/>
      <w:r>
        <w:rPr>
          <w:sz w:val="24"/>
          <w:szCs w:val="24"/>
        </w:rPr>
        <w:t xml:space="preserve"> and </w:t>
      </w:r>
      <w:proofErr w:type="spellStart"/>
      <w:r>
        <w:rPr>
          <w:sz w:val="24"/>
          <w:szCs w:val="24"/>
        </w:rPr>
        <w:t>move</w:t>
      </w:r>
      <w:proofErr w:type="spellEnd"/>
      <w:r>
        <w:rPr>
          <w:sz w:val="24"/>
          <w:szCs w:val="24"/>
        </w:rPr>
        <w:t xml:space="preserve"> to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door, </w:t>
      </w:r>
      <w:proofErr w:type="spellStart"/>
      <w:r>
        <w:rPr>
          <w:sz w:val="24"/>
          <w:szCs w:val="24"/>
        </w:rPr>
        <w:t>take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>rifle</w:t>
      </w:r>
      <w:r>
        <w:rPr>
          <w:sz w:val="24"/>
          <w:szCs w:val="24"/>
        </w:rPr>
        <w:t xml:space="preserve"> and </w:t>
      </w:r>
      <w:proofErr w:type="spellStart"/>
      <w:r>
        <w:rPr>
          <w:sz w:val="24"/>
          <w:szCs w:val="24"/>
        </w:rPr>
        <w:t>engage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b/>
          <w:bCs/>
          <w:sz w:val="24"/>
          <w:szCs w:val="24"/>
        </w:rPr>
        <w:t>R</w:t>
      </w:r>
      <w:r>
        <w:rPr>
          <w:sz w:val="24"/>
          <w:szCs w:val="24"/>
        </w:rPr>
        <w:t>targets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with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double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tap</w:t>
      </w:r>
      <w:proofErr w:type="spellEnd"/>
      <w:r>
        <w:rPr>
          <w:b/>
          <w:bCs/>
          <w:sz w:val="24"/>
          <w:szCs w:val="24"/>
        </w:rPr>
        <w:t xml:space="preserve"> Nevada </w:t>
      </w:r>
      <w:proofErr w:type="spellStart"/>
      <w:r>
        <w:rPr>
          <w:b/>
          <w:bCs/>
          <w:sz w:val="24"/>
          <w:szCs w:val="24"/>
        </w:rPr>
        <w:t>sweep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from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left</w:t>
      </w:r>
      <w:proofErr w:type="spellEnd"/>
      <w:r>
        <w:rPr>
          <w:sz w:val="24"/>
          <w:szCs w:val="24"/>
        </w:rPr>
        <w:t xml:space="preserve"> or </w:t>
      </w:r>
      <w:proofErr w:type="spellStart"/>
      <w:r>
        <w:rPr>
          <w:sz w:val="24"/>
          <w:szCs w:val="24"/>
        </w:rPr>
        <w:t>right</w:t>
      </w:r>
      <w:proofErr w:type="spellEnd"/>
      <w:r>
        <w:rPr>
          <w:sz w:val="24"/>
          <w:szCs w:val="24"/>
        </w:rPr>
        <w:t xml:space="preserve">.  </w:t>
      </w:r>
      <w:proofErr w:type="spellStart"/>
      <w:r>
        <w:rPr>
          <w:sz w:val="24"/>
          <w:szCs w:val="24"/>
        </w:rPr>
        <w:t>Put</w:t>
      </w:r>
      <w:proofErr w:type="spellEnd"/>
      <w:r>
        <w:rPr>
          <w:sz w:val="24"/>
          <w:szCs w:val="24"/>
        </w:rPr>
        <w:t xml:space="preserve">  rifle on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table and </w:t>
      </w:r>
      <w:proofErr w:type="spellStart"/>
      <w:r>
        <w:rPr>
          <w:sz w:val="24"/>
          <w:szCs w:val="24"/>
        </w:rPr>
        <w:t>with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u w:val="single"/>
        </w:rPr>
        <w:t>pistol</w:t>
      </w:r>
      <w:proofErr w:type="spellEnd"/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engage</w:t>
      </w:r>
      <w:proofErr w:type="spellEnd"/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P</w:t>
      </w:r>
      <w:r w:rsidR="00FE34F7">
        <w:rPr>
          <w:b/>
          <w:bCs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targets</w:t>
      </w:r>
      <w:proofErr w:type="spellEnd"/>
      <w:r>
        <w:rPr>
          <w:sz w:val="24"/>
          <w:szCs w:val="24"/>
        </w:rPr>
        <w:t xml:space="preserve"> , 5 </w:t>
      </w:r>
      <w:proofErr w:type="spellStart"/>
      <w:r>
        <w:rPr>
          <w:sz w:val="24"/>
          <w:szCs w:val="24"/>
        </w:rPr>
        <w:t>shots</w:t>
      </w:r>
      <w:proofErr w:type="spellEnd"/>
      <w:r>
        <w:rPr>
          <w:sz w:val="24"/>
          <w:szCs w:val="24"/>
        </w:rPr>
        <w:t xml:space="preserve"> in </w:t>
      </w:r>
      <w:proofErr w:type="spellStart"/>
      <w:r>
        <w:rPr>
          <w:sz w:val="24"/>
          <w:szCs w:val="24"/>
        </w:rPr>
        <w:t>each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target</w:t>
      </w:r>
      <w:proofErr w:type="spellEnd"/>
      <w:r>
        <w:rPr>
          <w:sz w:val="24"/>
          <w:szCs w:val="24"/>
        </w:rPr>
        <w:t xml:space="preserve">,  </w:t>
      </w:r>
      <w:proofErr w:type="spellStart"/>
      <w:r>
        <w:rPr>
          <w:sz w:val="24"/>
          <w:szCs w:val="24"/>
        </w:rPr>
        <w:t>from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side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Postpones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pistol</w:t>
      </w:r>
      <w:proofErr w:type="spellEnd"/>
      <w:r>
        <w:rPr>
          <w:sz w:val="24"/>
          <w:szCs w:val="24"/>
        </w:rPr>
        <w:t xml:space="preserve"> on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table.With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 </w:t>
      </w:r>
      <w:proofErr w:type="spellStart"/>
      <w:r>
        <w:rPr>
          <w:sz w:val="24"/>
          <w:szCs w:val="24"/>
          <w:u w:val="single"/>
        </w:rPr>
        <w:t>shotgun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engage</w:t>
      </w:r>
      <w:proofErr w:type="spellEnd"/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S </w:t>
      </w:r>
      <w:proofErr w:type="spellStart"/>
      <w:r>
        <w:rPr>
          <w:sz w:val="24"/>
          <w:szCs w:val="24"/>
        </w:rPr>
        <w:t>targets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any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order</w:t>
      </w:r>
      <w:proofErr w:type="spellEnd"/>
      <w:r>
        <w:rPr>
          <w:sz w:val="24"/>
          <w:szCs w:val="24"/>
        </w:rPr>
        <w:t xml:space="preserve">. </w:t>
      </w:r>
    </w:p>
    <w:p w:rsidR="00A367DF" w:rsidRDefault="00A367DF">
      <w:pPr>
        <w:spacing w:after="0" w:line="240" w:lineRule="auto"/>
        <w:rPr>
          <w:sz w:val="24"/>
          <w:szCs w:val="24"/>
        </w:rPr>
      </w:pPr>
    </w:p>
    <w:p w:rsidR="00A367DF" w:rsidRDefault="00A367DF">
      <w:pPr>
        <w:spacing w:after="0" w:line="240" w:lineRule="auto"/>
      </w:pPr>
    </w:p>
    <w:p w:rsidR="00A367DF" w:rsidRDefault="00A367DF">
      <w:pPr>
        <w:spacing w:after="0" w:line="240" w:lineRule="auto"/>
      </w:pPr>
    </w:p>
    <w:p w:rsidR="00A367DF" w:rsidRDefault="00A367DF">
      <w:pPr>
        <w:spacing w:after="0" w:line="240" w:lineRule="auto"/>
      </w:pPr>
    </w:p>
    <w:p w:rsidR="00A367DF" w:rsidRDefault="00A367DF">
      <w:pPr>
        <w:spacing w:after="0" w:line="240" w:lineRule="auto"/>
      </w:pPr>
    </w:p>
    <w:p w:rsidR="00A367DF" w:rsidRDefault="00A367DF">
      <w:pPr>
        <w:spacing w:after="0" w:line="240" w:lineRule="auto"/>
      </w:pPr>
    </w:p>
    <w:p w:rsidR="00A367DF" w:rsidRDefault="00A367DF">
      <w:pPr>
        <w:spacing w:after="0" w:line="240" w:lineRule="auto"/>
      </w:pPr>
    </w:p>
    <w:p w:rsidR="00A367DF" w:rsidRDefault="00E65FB8">
      <w:pPr>
        <w:spacing w:after="0" w:line="240" w:lineRule="auto"/>
      </w:pPr>
      <w:r>
        <w:rPr>
          <w:noProof/>
          <w:lang w:eastAsia="sk-SK"/>
        </w:rPr>
        <w:pict>
          <v:oval id="_x0000_s1028" style="position:absolute;margin-left:153pt;margin-top:4.55pt;width:52.4pt;height:51.45pt;z-index:251652096" fillcolor="#fde9d9 [665]" strokeweight="1.5pt">
            <v:fill color2="blue"/>
            <v:stroke joinstyle="miter" endcap="square"/>
            <v:textbox style="mso-rotate-with-shape:t">
              <w:txbxContent>
                <w:p w:rsidR="00A367DF" w:rsidRPr="00130EAC" w:rsidRDefault="00A367DF" w:rsidP="00130EAC">
                  <w:pPr>
                    <w:jc w:val="center"/>
                    <w:rPr>
                      <w:b/>
                      <w:bCs/>
                      <w:color w:val="auto"/>
                      <w:sz w:val="40"/>
                      <w:szCs w:val="40"/>
                      <w:lang w:eastAsia="zh-CN"/>
                    </w:rPr>
                  </w:pPr>
                  <w:r w:rsidRPr="00130EAC">
                    <w:rPr>
                      <w:b/>
                      <w:bCs/>
                      <w:color w:val="auto"/>
                      <w:sz w:val="40"/>
                      <w:szCs w:val="40"/>
                      <w:lang w:eastAsia="zh-CN"/>
                    </w:rPr>
                    <w:t>R</w:t>
                  </w:r>
                </w:p>
              </w:txbxContent>
            </v:textbox>
          </v:oval>
        </w:pict>
      </w:r>
      <w:r>
        <w:rPr>
          <w:noProof/>
          <w:lang w:eastAsia="sk-SK"/>
        </w:rPr>
        <w:pict>
          <v:oval id="_x0000_s1029" style="position:absolute;margin-left:234pt;margin-top:4.55pt;width:52.4pt;height:51.45pt;z-index:251653120" fillcolor="#fde9d9 [665]" strokeweight="1.5pt">
            <v:fill color2="blue"/>
            <v:stroke joinstyle="miter" endcap="square"/>
            <v:textbox style="mso-rotate-with-shape:t">
              <w:txbxContent>
                <w:p w:rsidR="00A367DF" w:rsidRPr="00130EAC" w:rsidRDefault="00A367DF" w:rsidP="00130EAC">
                  <w:pPr>
                    <w:jc w:val="center"/>
                    <w:rPr>
                      <w:b/>
                      <w:bCs/>
                      <w:color w:val="auto"/>
                      <w:sz w:val="40"/>
                      <w:szCs w:val="40"/>
                      <w:lang w:eastAsia="zh-CN"/>
                    </w:rPr>
                  </w:pPr>
                  <w:r w:rsidRPr="00130EAC">
                    <w:rPr>
                      <w:b/>
                      <w:bCs/>
                      <w:color w:val="auto"/>
                      <w:sz w:val="40"/>
                      <w:szCs w:val="40"/>
                      <w:lang w:eastAsia="zh-CN"/>
                    </w:rPr>
                    <w:t>R</w:t>
                  </w:r>
                </w:p>
              </w:txbxContent>
            </v:textbox>
          </v:oval>
        </w:pict>
      </w:r>
      <w:r>
        <w:rPr>
          <w:noProof/>
          <w:lang w:eastAsia="sk-SK"/>
        </w:rPr>
        <w:pict>
          <v:oval id="Oval 66" o:spid="_x0000_s1030" style="position:absolute;margin-left:1in;margin-top:4.55pt;width:52.4pt;height:51.45pt;z-index:251651072" fillcolor="#fde9d9 [665]" strokeweight="1.5pt">
            <v:fill color2="blue"/>
            <v:stroke joinstyle="miter" endcap="square"/>
            <v:textbox style="mso-rotate-with-shape:t">
              <w:txbxContent>
                <w:p w:rsidR="00A367DF" w:rsidRPr="00130EAC" w:rsidRDefault="00A367DF" w:rsidP="00130EAC">
                  <w:pPr>
                    <w:jc w:val="center"/>
                    <w:rPr>
                      <w:b/>
                      <w:bCs/>
                      <w:color w:val="auto"/>
                      <w:sz w:val="40"/>
                      <w:szCs w:val="40"/>
                      <w:lang w:eastAsia="zh-CN"/>
                    </w:rPr>
                  </w:pPr>
                  <w:r w:rsidRPr="00130EAC">
                    <w:rPr>
                      <w:b/>
                      <w:bCs/>
                      <w:color w:val="auto"/>
                      <w:sz w:val="40"/>
                      <w:szCs w:val="40"/>
                      <w:lang w:eastAsia="zh-CN"/>
                    </w:rPr>
                    <w:t>R</w:t>
                  </w:r>
                </w:p>
              </w:txbxContent>
            </v:textbox>
          </v:oval>
        </w:pict>
      </w:r>
    </w:p>
    <w:p w:rsidR="00A367DF" w:rsidRDefault="00A367DF">
      <w:pPr>
        <w:spacing w:after="0" w:line="240" w:lineRule="auto"/>
      </w:pPr>
    </w:p>
    <w:p w:rsidR="00A367DF" w:rsidRDefault="00A367DF">
      <w:pPr>
        <w:spacing w:after="0" w:line="240" w:lineRule="auto"/>
      </w:pPr>
    </w:p>
    <w:p w:rsidR="00A367DF" w:rsidRDefault="00A367DF">
      <w:pPr>
        <w:spacing w:after="0" w:line="240" w:lineRule="auto"/>
      </w:pPr>
    </w:p>
    <w:p w:rsidR="00A367DF" w:rsidRDefault="00A367DF">
      <w:pPr>
        <w:spacing w:after="0" w:line="240" w:lineRule="auto"/>
      </w:pPr>
    </w:p>
    <w:p w:rsidR="00A367DF" w:rsidRDefault="00A367DF">
      <w:pPr>
        <w:spacing w:after="0" w:line="240" w:lineRule="auto"/>
      </w:pPr>
    </w:p>
    <w:p w:rsidR="00A367DF" w:rsidRDefault="00A367DF">
      <w:pPr>
        <w:spacing w:after="0" w:line="240" w:lineRule="auto"/>
      </w:pPr>
    </w:p>
    <w:p w:rsidR="00A367DF" w:rsidRDefault="00A367DF">
      <w:pPr>
        <w:spacing w:after="0" w:line="240" w:lineRule="auto"/>
      </w:pPr>
    </w:p>
    <w:p w:rsidR="00A367DF" w:rsidRDefault="00E65FB8">
      <w:pPr>
        <w:spacing w:after="0" w:line="240" w:lineRule="auto"/>
      </w:pPr>
      <w:r>
        <w:rPr>
          <w:noProof/>
          <w:lang w:eastAsia="sk-SK"/>
        </w:rPr>
        <w:pict>
          <v:oval id="_x0000_s1031" style="position:absolute;margin-left:414pt;margin-top:14.15pt;width:27pt;height:63pt;z-index:251659264" fillcolor="gray" strokeweight=".35mm">
            <v:fill color2="#7f7f7f"/>
            <v:stroke joinstyle="miter" endcap="square"/>
            <v:textbox style="mso-rotate-with-shape:t">
              <w:txbxContent>
                <w:p w:rsidR="00A367DF" w:rsidRDefault="00A367DF" w:rsidP="00130EAC">
                  <w:pPr>
                    <w:spacing w:after="0" w:line="240" w:lineRule="auto"/>
                    <w:jc w:val="center"/>
                    <w:rPr>
                      <w:b/>
                      <w:bCs/>
                      <w:color w:val="auto"/>
                      <w:sz w:val="32"/>
                      <w:szCs w:val="32"/>
                      <w:lang w:eastAsia="zh-CN"/>
                    </w:rPr>
                  </w:pPr>
                  <w:r>
                    <w:rPr>
                      <w:b/>
                      <w:bCs/>
                      <w:color w:val="auto"/>
                      <w:sz w:val="32"/>
                      <w:szCs w:val="32"/>
                      <w:lang w:eastAsia="zh-CN"/>
                    </w:rPr>
                    <w:t>S</w:t>
                  </w:r>
                </w:p>
                <w:p w:rsidR="00A367DF" w:rsidRDefault="00A367DF" w:rsidP="00130EAC"/>
              </w:txbxContent>
            </v:textbox>
          </v:oval>
        </w:pict>
      </w:r>
      <w:r>
        <w:rPr>
          <w:noProof/>
          <w:lang w:eastAsia="sk-SK"/>
        </w:rPr>
        <w:pict>
          <v:oval id="_x0000_s1032" style="position:absolute;margin-left:351pt;margin-top:14.15pt;width:27pt;height:63pt;z-index:251657216" fillcolor="gray" strokeweight=".35mm">
            <v:fill color2="#7f7f7f"/>
            <v:stroke joinstyle="miter" endcap="square"/>
            <v:textbox style="mso-rotate-with-shape:t">
              <w:txbxContent>
                <w:p w:rsidR="00A367DF" w:rsidRDefault="00A367DF" w:rsidP="00130EAC">
                  <w:pPr>
                    <w:spacing w:after="0" w:line="240" w:lineRule="auto"/>
                    <w:jc w:val="center"/>
                    <w:rPr>
                      <w:b/>
                      <w:bCs/>
                      <w:color w:val="auto"/>
                      <w:sz w:val="32"/>
                      <w:szCs w:val="32"/>
                      <w:lang w:eastAsia="zh-CN"/>
                    </w:rPr>
                  </w:pPr>
                  <w:r>
                    <w:rPr>
                      <w:b/>
                      <w:bCs/>
                      <w:color w:val="auto"/>
                      <w:sz w:val="32"/>
                      <w:szCs w:val="32"/>
                      <w:lang w:eastAsia="zh-CN"/>
                    </w:rPr>
                    <w:t>S</w:t>
                  </w:r>
                </w:p>
                <w:p w:rsidR="00A367DF" w:rsidRDefault="00A367DF" w:rsidP="00130EAC"/>
              </w:txbxContent>
            </v:textbox>
          </v:oval>
        </w:pict>
      </w:r>
    </w:p>
    <w:p w:rsidR="00A367DF" w:rsidRDefault="00E65FB8">
      <w:pPr>
        <w:spacing w:after="0" w:line="240" w:lineRule="auto"/>
      </w:pPr>
      <w:r>
        <w:rPr>
          <w:noProof/>
          <w:lang w:eastAsia="sk-SK"/>
        </w:rPr>
        <w:pict>
          <v:oval id="_x0000_s1033" style="position:absolute;margin-left:234pt;margin-top:9.7pt;width:52.4pt;height:51.45pt;z-index:251663360" fillcolor="yellow" strokeweight=".53mm">
            <v:fill color2="blue"/>
            <v:stroke joinstyle="miter" endcap="square"/>
            <v:textbox style="mso-rotate-with-shape:t">
              <w:txbxContent>
                <w:p w:rsidR="00A367DF" w:rsidRPr="00130EAC" w:rsidRDefault="00A367DF" w:rsidP="00130EAC">
                  <w:pPr>
                    <w:jc w:val="center"/>
                    <w:rPr>
                      <w:b/>
                      <w:bCs/>
                      <w:color w:val="auto"/>
                      <w:sz w:val="40"/>
                      <w:szCs w:val="40"/>
                      <w:lang w:eastAsia="zh-CN"/>
                    </w:rPr>
                  </w:pPr>
                  <w:r>
                    <w:rPr>
                      <w:b/>
                      <w:bCs/>
                      <w:color w:val="auto"/>
                      <w:sz w:val="40"/>
                      <w:szCs w:val="40"/>
                      <w:lang w:eastAsia="zh-CN"/>
                    </w:rPr>
                    <w:t>P</w:t>
                  </w:r>
                </w:p>
              </w:txbxContent>
            </v:textbox>
          </v:oval>
        </w:pict>
      </w:r>
      <w:r>
        <w:rPr>
          <w:noProof/>
          <w:lang w:eastAsia="sk-SK"/>
        </w:rPr>
        <w:pict>
          <v:oval id="_x0000_s1034" style="position:absolute;margin-left:171pt;margin-top:9.7pt;width:52.4pt;height:51.45pt;z-index:251662336" fillcolor="yellow" strokeweight=".53mm">
            <v:fill color2="blue"/>
            <v:stroke joinstyle="miter" endcap="square"/>
            <v:textbox style="mso-rotate-with-shape:t">
              <w:txbxContent>
                <w:p w:rsidR="00A367DF" w:rsidRPr="00130EAC" w:rsidRDefault="00A367DF" w:rsidP="00130EAC">
                  <w:pPr>
                    <w:jc w:val="center"/>
                    <w:rPr>
                      <w:b/>
                      <w:bCs/>
                      <w:color w:val="auto"/>
                      <w:sz w:val="40"/>
                      <w:szCs w:val="40"/>
                      <w:lang w:eastAsia="zh-CN"/>
                    </w:rPr>
                  </w:pPr>
                  <w:r>
                    <w:rPr>
                      <w:b/>
                      <w:bCs/>
                      <w:color w:val="auto"/>
                      <w:sz w:val="40"/>
                      <w:szCs w:val="40"/>
                      <w:lang w:eastAsia="zh-CN"/>
                    </w:rPr>
                    <w:t>P</w:t>
                  </w:r>
                </w:p>
              </w:txbxContent>
            </v:textbox>
          </v:oval>
        </w:pict>
      </w:r>
      <w:r>
        <w:rPr>
          <w:noProof/>
          <w:lang w:eastAsia="sk-SK"/>
        </w:rPr>
        <w:pict>
          <v:oval id="_x0000_s1035" style="position:absolute;margin-left:108pt;margin-top:9.7pt;width:52.4pt;height:51.45pt;z-index:251661312" fillcolor="yellow" strokeweight=".53mm">
            <v:fill color2="blue"/>
            <v:stroke joinstyle="miter" endcap="square"/>
            <v:textbox style="mso-rotate-with-shape:t">
              <w:txbxContent>
                <w:p w:rsidR="00A367DF" w:rsidRPr="00130EAC" w:rsidRDefault="00A367DF" w:rsidP="00130EAC">
                  <w:pPr>
                    <w:jc w:val="center"/>
                    <w:rPr>
                      <w:b/>
                      <w:bCs/>
                      <w:color w:val="auto"/>
                      <w:sz w:val="40"/>
                      <w:szCs w:val="40"/>
                      <w:lang w:eastAsia="zh-CN"/>
                    </w:rPr>
                  </w:pPr>
                  <w:r>
                    <w:rPr>
                      <w:b/>
                      <w:bCs/>
                      <w:color w:val="auto"/>
                      <w:sz w:val="40"/>
                      <w:szCs w:val="40"/>
                      <w:lang w:eastAsia="zh-CN"/>
                    </w:rPr>
                    <w:t>P</w:t>
                  </w:r>
                </w:p>
              </w:txbxContent>
            </v:textbox>
          </v:oval>
        </w:pict>
      </w:r>
      <w:r>
        <w:rPr>
          <w:noProof/>
          <w:lang w:eastAsia="sk-SK"/>
        </w:rPr>
        <w:pict>
          <v:oval id="_x0000_s1036" style="position:absolute;margin-left:27pt;margin-top:9.7pt;width:27pt;height:63pt;z-index:251654144" fillcolor="gray" strokeweight=".35mm">
            <v:fill color2="#7f7f7f"/>
            <v:stroke joinstyle="miter" endcap="square"/>
            <v:textbox style="mso-rotate-with-shape:t">
              <w:txbxContent>
                <w:p w:rsidR="00A367DF" w:rsidRDefault="00A367DF" w:rsidP="00130EAC">
                  <w:pPr>
                    <w:spacing w:after="0" w:line="240" w:lineRule="auto"/>
                    <w:jc w:val="center"/>
                    <w:rPr>
                      <w:b/>
                      <w:bCs/>
                      <w:color w:val="auto"/>
                      <w:sz w:val="32"/>
                      <w:szCs w:val="32"/>
                      <w:lang w:eastAsia="zh-CN"/>
                    </w:rPr>
                  </w:pPr>
                  <w:r>
                    <w:rPr>
                      <w:b/>
                      <w:bCs/>
                      <w:color w:val="auto"/>
                      <w:sz w:val="32"/>
                      <w:szCs w:val="32"/>
                      <w:lang w:eastAsia="zh-CN"/>
                    </w:rPr>
                    <w:t>S</w:t>
                  </w:r>
                </w:p>
                <w:p w:rsidR="00A367DF" w:rsidRDefault="00A367DF" w:rsidP="00130EAC"/>
              </w:txbxContent>
            </v:textbox>
          </v:oval>
        </w:pict>
      </w:r>
    </w:p>
    <w:p w:rsidR="00A367DF" w:rsidRDefault="00A367DF">
      <w:pPr>
        <w:spacing w:after="0" w:line="240" w:lineRule="auto"/>
      </w:pPr>
    </w:p>
    <w:p w:rsidR="00A367DF" w:rsidRDefault="00E65FB8">
      <w:pPr>
        <w:spacing w:after="0" w:line="240" w:lineRule="auto"/>
      </w:pPr>
      <w:r>
        <w:rPr>
          <w:noProof/>
          <w:lang w:eastAsia="sk-SK"/>
        </w:rPr>
        <w:pict>
          <v:oval id="_x0000_s1037" style="position:absolute;margin-left:315pt;margin-top:9.85pt;width:27pt;height:63pt;z-index:251656192" fillcolor="gray" strokeweight=".35mm">
            <v:fill color2="#7f7f7f"/>
            <v:stroke joinstyle="miter" endcap="square"/>
            <v:textbox style="mso-rotate-with-shape:t">
              <w:txbxContent>
                <w:p w:rsidR="00A367DF" w:rsidRDefault="00A367DF" w:rsidP="00130EAC">
                  <w:pPr>
                    <w:spacing w:after="0" w:line="240" w:lineRule="auto"/>
                    <w:jc w:val="center"/>
                    <w:rPr>
                      <w:b/>
                      <w:bCs/>
                      <w:color w:val="auto"/>
                      <w:sz w:val="32"/>
                      <w:szCs w:val="32"/>
                      <w:lang w:eastAsia="zh-CN"/>
                    </w:rPr>
                  </w:pPr>
                  <w:r>
                    <w:rPr>
                      <w:b/>
                      <w:bCs/>
                      <w:color w:val="auto"/>
                      <w:sz w:val="32"/>
                      <w:szCs w:val="32"/>
                      <w:lang w:eastAsia="zh-CN"/>
                    </w:rPr>
                    <w:t>S</w:t>
                  </w:r>
                </w:p>
                <w:p w:rsidR="00A367DF" w:rsidRDefault="00A367DF" w:rsidP="00130EAC"/>
              </w:txbxContent>
            </v:textbox>
          </v:oval>
        </w:pict>
      </w:r>
    </w:p>
    <w:p w:rsidR="00A367DF" w:rsidRDefault="00A367DF">
      <w:pPr>
        <w:spacing w:after="0" w:line="240" w:lineRule="auto"/>
      </w:pPr>
    </w:p>
    <w:p w:rsidR="00A367DF" w:rsidRDefault="00E65FB8">
      <w:pPr>
        <w:spacing w:after="0" w:line="240" w:lineRule="auto"/>
      </w:pPr>
      <w:r>
        <w:rPr>
          <w:noProof/>
          <w:lang w:eastAsia="sk-SK"/>
        </w:rPr>
        <w:pict>
          <v:oval id="_x0000_s1038" style="position:absolute;margin-left:387pt;margin-top:1pt;width:27pt;height:63pt;z-index:251658240" fillcolor="gray" strokeweight=".35mm">
            <v:fill color2="#7f7f7f"/>
            <v:stroke joinstyle="miter" endcap="square"/>
            <v:textbox style="mso-rotate-with-shape:t">
              <w:txbxContent>
                <w:p w:rsidR="00A367DF" w:rsidRDefault="00A367DF" w:rsidP="00130EAC">
                  <w:pPr>
                    <w:spacing w:after="0" w:line="240" w:lineRule="auto"/>
                    <w:jc w:val="center"/>
                    <w:rPr>
                      <w:b/>
                      <w:bCs/>
                      <w:color w:val="auto"/>
                      <w:sz w:val="32"/>
                      <w:szCs w:val="32"/>
                      <w:lang w:eastAsia="zh-CN"/>
                    </w:rPr>
                  </w:pPr>
                  <w:r>
                    <w:rPr>
                      <w:b/>
                      <w:bCs/>
                      <w:color w:val="auto"/>
                      <w:sz w:val="32"/>
                      <w:szCs w:val="32"/>
                      <w:lang w:eastAsia="zh-CN"/>
                    </w:rPr>
                    <w:t>S</w:t>
                  </w:r>
                </w:p>
                <w:p w:rsidR="00A367DF" w:rsidRDefault="00A367DF" w:rsidP="00130EAC"/>
              </w:txbxContent>
            </v:textbox>
          </v:oval>
        </w:pict>
      </w:r>
      <w:r>
        <w:rPr>
          <w:noProof/>
          <w:lang w:eastAsia="sk-SK"/>
        </w:rPr>
        <w:pict>
          <v:oval id="_x0000_s1039" style="position:absolute;margin-left:0;margin-top:1pt;width:27pt;height:63pt;z-index:251655168" fillcolor="gray" strokeweight=".35mm">
            <v:fill color2="#7f7f7f"/>
            <v:stroke joinstyle="miter" endcap="square"/>
            <v:textbox style="mso-rotate-with-shape:t">
              <w:txbxContent>
                <w:p w:rsidR="00A367DF" w:rsidRDefault="00A367DF" w:rsidP="00130EAC">
                  <w:pPr>
                    <w:spacing w:after="0" w:line="240" w:lineRule="auto"/>
                    <w:jc w:val="center"/>
                    <w:rPr>
                      <w:b/>
                      <w:bCs/>
                      <w:color w:val="auto"/>
                      <w:sz w:val="32"/>
                      <w:szCs w:val="32"/>
                      <w:lang w:eastAsia="zh-CN"/>
                    </w:rPr>
                  </w:pPr>
                  <w:r>
                    <w:rPr>
                      <w:b/>
                      <w:bCs/>
                      <w:color w:val="auto"/>
                      <w:sz w:val="32"/>
                      <w:szCs w:val="32"/>
                      <w:lang w:eastAsia="zh-CN"/>
                    </w:rPr>
                    <w:t>S</w:t>
                  </w:r>
                </w:p>
                <w:p w:rsidR="00A367DF" w:rsidRDefault="00A367DF" w:rsidP="00130EAC"/>
              </w:txbxContent>
            </v:textbox>
          </v:oval>
        </w:pict>
      </w:r>
    </w:p>
    <w:p w:rsidR="00A367DF" w:rsidRDefault="00A367DF">
      <w:pPr>
        <w:spacing w:after="0" w:line="240" w:lineRule="auto"/>
      </w:pPr>
    </w:p>
    <w:p w:rsidR="00A367DF" w:rsidRDefault="00A367DF">
      <w:pPr>
        <w:spacing w:after="0" w:line="240" w:lineRule="auto"/>
      </w:pPr>
    </w:p>
    <w:p w:rsidR="00A367DF" w:rsidRDefault="00A367DF">
      <w:pPr>
        <w:spacing w:after="0" w:line="240" w:lineRule="auto"/>
      </w:pPr>
    </w:p>
    <w:p w:rsidR="00A367DF" w:rsidRDefault="007456B5">
      <w:pPr>
        <w:spacing w:after="0" w:line="240" w:lineRule="auto"/>
      </w:pPr>
      <w:r>
        <w:rPr>
          <w:noProof/>
          <w:lang w:eastAsia="sk-SK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1257300</wp:posOffset>
            </wp:positionH>
            <wp:positionV relativeFrom="paragraph">
              <wp:posOffset>130810</wp:posOffset>
            </wp:positionV>
            <wp:extent cx="2743200" cy="1435100"/>
            <wp:effectExtent l="19050" t="0" r="0" b="0"/>
            <wp:wrapNone/>
            <wp:docPr id="16" name="Obrázo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435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367DF" w:rsidRDefault="00A367DF">
      <w:pPr>
        <w:spacing w:after="0" w:line="240" w:lineRule="auto"/>
      </w:pPr>
    </w:p>
    <w:p w:rsidR="00A367DF" w:rsidRDefault="00A367DF">
      <w:pPr>
        <w:spacing w:after="0" w:line="240" w:lineRule="auto"/>
      </w:pPr>
    </w:p>
    <w:p w:rsidR="00A367DF" w:rsidRDefault="00A367DF">
      <w:pPr>
        <w:spacing w:after="0" w:line="240" w:lineRule="auto"/>
      </w:pPr>
    </w:p>
    <w:p w:rsidR="00A367DF" w:rsidRDefault="007456B5">
      <w:pPr>
        <w:spacing w:after="0" w:line="240" w:lineRule="auto"/>
      </w:pPr>
      <w:r>
        <w:rPr>
          <w:noProof/>
          <w:lang w:eastAsia="sk-SK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2292985</wp:posOffset>
            </wp:positionH>
            <wp:positionV relativeFrom="paragraph">
              <wp:posOffset>356235</wp:posOffset>
            </wp:positionV>
            <wp:extent cx="638175" cy="195580"/>
            <wp:effectExtent l="0" t="190500" r="0" b="185420"/>
            <wp:wrapNone/>
            <wp:docPr id="17" name="Obrázok 140" descr="MCj019913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40" descr="MCj01991380000[1]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rot="-3583551">
                      <a:off x="0" y="0"/>
                      <a:ext cx="638175" cy="195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367DF" w:rsidRDefault="007456B5">
      <w:pPr>
        <w:spacing w:after="0" w:line="240" w:lineRule="auto"/>
      </w:pPr>
      <w:r>
        <w:rPr>
          <w:noProof/>
          <w:lang w:eastAsia="sk-SK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2445385</wp:posOffset>
            </wp:positionH>
            <wp:positionV relativeFrom="paragraph">
              <wp:posOffset>223520</wp:posOffset>
            </wp:positionV>
            <wp:extent cx="638175" cy="195580"/>
            <wp:effectExtent l="0" t="190500" r="0" b="185420"/>
            <wp:wrapNone/>
            <wp:docPr id="18" name="Obrázok 18" descr="MCj019913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MCj01991380000[1]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rot="-3583551">
                      <a:off x="0" y="0"/>
                      <a:ext cx="638175" cy="195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65FB8">
        <w:rPr>
          <w:noProof/>
          <w:lang w:eastAsia="sk-SK"/>
        </w:rPr>
        <w:pict>
          <v:shape id="shapetype_32" o:spid="_x0000_s1043" style="position:absolute;margin-left:0;margin-top:0;width:50pt;height:50pt;z-index:251648000;visibility:hidden;mso-position-horizontal-relative:text;mso-position-vertical-relative:text" coordsize="21600,21600" o:spt="100" adj="0,,0" path="m,l21600,21600nfe">
            <v:stroke joinstyle="miter"/>
            <v:formulas/>
            <v:path gradientshapeok="t" o:connecttype="rect" textboxrect="0,0,21600,21600"/>
            <o:lock v:ext="edit" selection="t"/>
          </v:shape>
        </w:pict>
      </w:r>
    </w:p>
    <w:p w:rsidR="00A367DF" w:rsidRDefault="00A367DF">
      <w:pPr>
        <w:spacing w:after="0" w:line="240" w:lineRule="auto"/>
      </w:pPr>
    </w:p>
    <w:p w:rsidR="00A367DF" w:rsidRDefault="00A367DF">
      <w:pPr>
        <w:spacing w:after="0" w:line="240" w:lineRule="auto"/>
      </w:pPr>
    </w:p>
    <w:p w:rsidR="00A367DF" w:rsidRDefault="00A367DF">
      <w:pPr>
        <w:spacing w:after="0" w:line="240" w:lineRule="auto"/>
      </w:pPr>
    </w:p>
    <w:p w:rsidR="00A367DF" w:rsidRDefault="00A367DF">
      <w:pPr>
        <w:spacing w:after="0" w:line="240" w:lineRule="auto"/>
      </w:pPr>
    </w:p>
    <w:p w:rsidR="00A367DF" w:rsidRDefault="00E65FB8">
      <w:pPr>
        <w:spacing w:after="0" w:line="240" w:lineRule="auto"/>
      </w:pPr>
      <w:r>
        <w:rPr>
          <w:noProof/>
          <w:lang w:eastAsia="sk-SK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4" type="#_x0000_t32" style="position:absolute;margin-left:234pt;margin-top:11pt;width:9pt;height:1in;flip:x y;z-index:251664384" o:connectortype="straight" strokeweight=".74pt">
            <v:stroke startarrow="oval" endarrow="oval" joinstyle="miter" endcap="square"/>
          </v:shape>
        </w:pict>
      </w:r>
      <w:r w:rsidR="00A367DF">
        <w:t xml:space="preserve">                                                                                                           </w:t>
      </w:r>
    </w:p>
    <w:p w:rsidR="00A367DF" w:rsidRDefault="00A367DF">
      <w:pPr>
        <w:spacing w:after="0" w:line="240" w:lineRule="auto"/>
      </w:pPr>
    </w:p>
    <w:p w:rsidR="00A367DF" w:rsidRDefault="007456B5">
      <w:pPr>
        <w:spacing w:after="0" w:line="240" w:lineRule="auto"/>
      </w:pPr>
      <w:r>
        <w:rPr>
          <w:noProof/>
          <w:lang w:eastAsia="sk-SK"/>
        </w:rPr>
        <w:drawing>
          <wp:anchor distT="0" distB="0" distL="0" distR="0" simplePos="0" relativeHeight="251668480" behindDoc="1" locked="0" layoutInCell="1" allowOverlap="1">
            <wp:simplePos x="0" y="0"/>
            <wp:positionH relativeFrom="column">
              <wp:posOffset>1943100</wp:posOffset>
            </wp:positionH>
            <wp:positionV relativeFrom="paragraph">
              <wp:posOffset>27305</wp:posOffset>
            </wp:positionV>
            <wp:extent cx="1221740" cy="1221740"/>
            <wp:effectExtent l="19050" t="0" r="0" b="0"/>
            <wp:wrapNone/>
            <wp:docPr id="21" name="Obrázok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740" cy="12217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 w:rsidR="00A367DF">
        <w:t xml:space="preserve">           </w:t>
      </w:r>
    </w:p>
    <w:p w:rsidR="00A367DF" w:rsidRDefault="00A367DF">
      <w:pPr>
        <w:spacing w:after="0" w:line="240" w:lineRule="auto"/>
      </w:pPr>
    </w:p>
    <w:p w:rsidR="00A367DF" w:rsidRPr="00B0426A" w:rsidRDefault="00E65FB8">
      <w:pPr>
        <w:spacing w:after="0" w:line="240" w:lineRule="auto"/>
        <w:rPr>
          <w:b/>
          <w:bCs/>
        </w:rPr>
      </w:pPr>
      <w:r w:rsidRPr="00E65FB8">
        <w:rPr>
          <w:noProof/>
          <w:lang w:eastAsia="sk-SK"/>
        </w:rPr>
        <w:pict>
          <v:rect id="_x0000_s1046" style="position:absolute;margin-left:198pt;margin-top:101.3pt;width:30.95pt;height:22.75pt;z-index:251665408" strokeweight=".02mm">
            <v:fill color2="black" o:detectmouseclick="t"/>
            <v:stroke joinstyle="round"/>
            <v:textbox style="mso-next-textbox:#_x0000_s1046">
              <w:txbxContent>
                <w:p w:rsidR="00A367DF" w:rsidRDefault="00A367DF" w:rsidP="00EB312C">
                  <w:pPr>
                    <w:pStyle w:val="Obsahrmca"/>
                    <w:jc w:val="center"/>
                  </w:pPr>
                  <w:r>
                    <w:rPr>
                      <w:b/>
                      <w:bCs/>
                      <w:sz w:val="28"/>
                      <w:szCs w:val="28"/>
                    </w:rPr>
                    <w:t>1</w:t>
                  </w:r>
                </w:p>
              </w:txbxContent>
            </v:textbox>
            <w10:wrap type="square"/>
          </v:rect>
        </w:pict>
      </w:r>
      <w:r w:rsidRPr="00E65FB8">
        <w:rPr>
          <w:noProof/>
          <w:lang w:eastAsia="sk-SK"/>
        </w:rPr>
        <w:pict>
          <v:shapetype id="_x0000_t99" coordsize="21600,21600" o:spt="99" adj="-11796480,,5400" path="al10800,10800@8@8@4@6,10800,10800,10800,10800@9@7l@30@31@17@18@24@25@15@16@32@33xe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o:connecttype="custom" o:connectlocs="@44,@45;@48,@49;@46,@47;@17,@18;@24,@25;@15,@16" textboxrect="3163,3163,18437,18437"/>
            <v:handles>
              <v:h position="@3,#0" polar="10800,10800"/>
              <v:h position="#2,#1" polar="10800,10800" radiusrange="0,10800"/>
            </v:handles>
          </v:shapetype>
          <v:shape id="shape_0" o:spid="_x0000_s1047" type="#_x0000_t99" style="position:absolute;margin-left:189pt;margin-top:74.3pt;width:45pt;height:18pt;flip:y;z-index:251649024;visibility:visible" filled="f">
            <v:fill o:detectmouseclick="t"/>
            <v:stroke endarrow="block" joinstyle="round"/>
          </v:shape>
        </w:pict>
      </w:r>
      <w:r w:rsidR="00A367DF">
        <w:t xml:space="preserve">                                                                                                         </w:t>
      </w:r>
      <w:r w:rsidR="00A367DF" w:rsidRPr="00B0426A">
        <w:rPr>
          <w:b/>
          <w:bCs/>
        </w:rPr>
        <w:t>1 meter</w:t>
      </w:r>
    </w:p>
    <w:sectPr w:rsidR="00A367DF" w:rsidRPr="00B0426A" w:rsidSect="003339F3"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Lincoln">
    <w:altName w:val="Times New Roman"/>
    <w:charset w:val="00"/>
    <w:family w:val="auto"/>
    <w:pitch w:val="variable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3339F3"/>
    <w:rsid w:val="0001494D"/>
    <w:rsid w:val="000277E8"/>
    <w:rsid w:val="000842F1"/>
    <w:rsid w:val="00130EAC"/>
    <w:rsid w:val="00174B6E"/>
    <w:rsid w:val="001E721D"/>
    <w:rsid w:val="00261B70"/>
    <w:rsid w:val="003339F3"/>
    <w:rsid w:val="004229A8"/>
    <w:rsid w:val="00431633"/>
    <w:rsid w:val="00477F0E"/>
    <w:rsid w:val="005418A7"/>
    <w:rsid w:val="005E0B58"/>
    <w:rsid w:val="005E1C6E"/>
    <w:rsid w:val="00610365"/>
    <w:rsid w:val="00626E82"/>
    <w:rsid w:val="006C44DD"/>
    <w:rsid w:val="006F1863"/>
    <w:rsid w:val="007002E0"/>
    <w:rsid w:val="007456B5"/>
    <w:rsid w:val="007F6EC5"/>
    <w:rsid w:val="009305F9"/>
    <w:rsid w:val="009C72DE"/>
    <w:rsid w:val="00A367DF"/>
    <w:rsid w:val="00A7283A"/>
    <w:rsid w:val="00B0426A"/>
    <w:rsid w:val="00B77F2D"/>
    <w:rsid w:val="00BA003B"/>
    <w:rsid w:val="00C63388"/>
    <w:rsid w:val="00CA7C24"/>
    <w:rsid w:val="00D36232"/>
    <w:rsid w:val="00D45229"/>
    <w:rsid w:val="00E65FB8"/>
    <w:rsid w:val="00EA4D99"/>
    <w:rsid w:val="00EB312C"/>
    <w:rsid w:val="00EC4A9C"/>
    <w:rsid w:val="00FE34F7"/>
    <w:rsid w:val="00FF0D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  <o:rules v:ext="edit">
        <o:r id="V:Rule2" type="connector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7F6EC5"/>
    <w:pPr>
      <w:suppressAutoHyphens/>
      <w:spacing w:after="200" w:line="276" w:lineRule="auto"/>
    </w:pPr>
    <w:rPr>
      <w:color w:val="00000A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7F6EC5"/>
    <w:rPr>
      <w:rFonts w:ascii="Tahoma" w:hAnsi="Tahoma" w:cs="Tahoma"/>
      <w:sz w:val="16"/>
      <w:szCs w:val="16"/>
    </w:rPr>
  </w:style>
  <w:style w:type="character" w:customStyle="1" w:styleId="PredformtovanHTMLChar">
    <w:name w:val="Predformátované HTML Char"/>
    <w:basedOn w:val="Predvolenpsmoodseku"/>
    <w:link w:val="PredformtovanHTML"/>
    <w:uiPriority w:val="99"/>
    <w:semiHidden/>
    <w:locked/>
    <w:rsid w:val="007F6EC5"/>
    <w:rPr>
      <w:rFonts w:ascii="Courier New" w:hAnsi="Courier New" w:cs="Courier New"/>
      <w:sz w:val="20"/>
      <w:szCs w:val="20"/>
      <w:lang w:eastAsia="sk-SK"/>
    </w:rPr>
  </w:style>
  <w:style w:type="paragraph" w:customStyle="1" w:styleId="Nadpis">
    <w:name w:val="Nadpis"/>
    <w:basedOn w:val="Normlny"/>
    <w:next w:val="Telotextu"/>
    <w:uiPriority w:val="99"/>
    <w:rsid w:val="003339F3"/>
    <w:pPr>
      <w:keepNext/>
      <w:spacing w:before="240" w:after="120"/>
    </w:pPr>
    <w:rPr>
      <w:rFonts w:ascii="Liberation Sans" w:hAnsi="Liberation Sans" w:cs="Liberation Sans"/>
      <w:sz w:val="28"/>
      <w:szCs w:val="28"/>
    </w:rPr>
  </w:style>
  <w:style w:type="paragraph" w:customStyle="1" w:styleId="Telotextu">
    <w:name w:val="Telo textu"/>
    <w:basedOn w:val="Normlny"/>
    <w:uiPriority w:val="99"/>
    <w:rsid w:val="003339F3"/>
    <w:pPr>
      <w:spacing w:after="140" w:line="288" w:lineRule="auto"/>
    </w:pPr>
  </w:style>
  <w:style w:type="paragraph" w:styleId="Zoznam">
    <w:name w:val="List"/>
    <w:basedOn w:val="Telotextu"/>
    <w:uiPriority w:val="99"/>
    <w:rsid w:val="003339F3"/>
  </w:style>
  <w:style w:type="paragraph" w:styleId="Popis">
    <w:name w:val="caption"/>
    <w:basedOn w:val="Normlny"/>
    <w:uiPriority w:val="99"/>
    <w:qFormat/>
    <w:rsid w:val="003339F3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lny"/>
    <w:uiPriority w:val="99"/>
    <w:rsid w:val="003339F3"/>
    <w:pPr>
      <w:suppressLineNumbers/>
    </w:pPr>
  </w:style>
  <w:style w:type="paragraph" w:styleId="Textbubliny">
    <w:name w:val="Balloon Text"/>
    <w:basedOn w:val="Normlny"/>
    <w:link w:val="TextbublinyChar"/>
    <w:uiPriority w:val="99"/>
    <w:semiHidden/>
    <w:rsid w:val="007F6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Predvolenpsmoodseku"/>
    <w:link w:val="Textbubliny"/>
    <w:uiPriority w:val="99"/>
    <w:semiHidden/>
    <w:locked/>
    <w:rsid w:val="00D36232"/>
    <w:rPr>
      <w:rFonts w:ascii="Times New Roman" w:hAnsi="Times New Roman" w:cs="Times New Roman"/>
      <w:color w:val="00000A"/>
      <w:sz w:val="2"/>
      <w:szCs w:val="2"/>
      <w:lang w:eastAsia="en-US"/>
    </w:rPr>
  </w:style>
  <w:style w:type="paragraph" w:styleId="PredformtovanHTML">
    <w:name w:val="HTML Preformatted"/>
    <w:basedOn w:val="Normlny"/>
    <w:link w:val="PredformtovanHTMLChar"/>
    <w:uiPriority w:val="99"/>
    <w:semiHidden/>
    <w:rsid w:val="007F6E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sk-SK"/>
    </w:rPr>
  </w:style>
  <w:style w:type="character" w:customStyle="1" w:styleId="HTMLPreformattedChar1">
    <w:name w:val="HTML Preformatted Char1"/>
    <w:basedOn w:val="Predvolenpsmoodseku"/>
    <w:link w:val="PredformtovanHTML"/>
    <w:uiPriority w:val="99"/>
    <w:semiHidden/>
    <w:locked/>
    <w:rsid w:val="00D36232"/>
    <w:rPr>
      <w:rFonts w:ascii="Courier New" w:hAnsi="Courier New" w:cs="Courier New"/>
      <w:color w:val="00000A"/>
      <w:sz w:val="20"/>
      <w:szCs w:val="20"/>
      <w:lang w:eastAsia="en-US"/>
    </w:rPr>
  </w:style>
  <w:style w:type="paragraph" w:customStyle="1" w:styleId="Obsahrmca">
    <w:name w:val="Obsah rámca"/>
    <w:basedOn w:val="Normlny"/>
    <w:uiPriority w:val="99"/>
    <w:rsid w:val="003339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222</Words>
  <Characters>1270</Characters>
  <Application>Microsoft Office Word</Application>
  <DocSecurity>0</DocSecurity>
  <Lines>10</Lines>
  <Paragraphs>2</Paragraphs>
  <ScaleCrop>false</ScaleCrop>
  <Company/>
  <LinksUpToDate>false</LinksUpToDate>
  <CharactersWithSpaces>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Radar</dc:creator>
  <cp:lastModifiedBy>Michal</cp:lastModifiedBy>
  <cp:revision>5</cp:revision>
  <dcterms:created xsi:type="dcterms:W3CDTF">2015-06-14T19:45:00Z</dcterms:created>
  <dcterms:modified xsi:type="dcterms:W3CDTF">2015-06-22T13:32:00Z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